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6BEB" w:rsidRPr="00086BEB" w:rsidRDefault="00086BEB" w:rsidP="00086BEB">
      <w:pPr>
        <w:rPr>
          <w:b/>
          <w:bCs/>
        </w:rPr>
      </w:pPr>
      <w:r w:rsidRPr="00086BEB">
        <w:rPr>
          <w:b/>
          <w:bCs/>
        </w:rPr>
        <w:t>Abstract</w:t>
      </w:r>
    </w:p>
    <w:p w:rsidR="00086BEB" w:rsidRPr="00086BEB" w:rsidRDefault="00086BEB" w:rsidP="00086BEB">
      <w:r w:rsidRPr="00086BEB">
        <w:t>We report on the case of an 81 year old male who developed a spontaneous retroperitoneal bleed of the psoas mus-cle while on Rivaroxaban therapy for the prevention of arterial emboli due to atrial fibrillation (AF). Rivaroxaban is a factor Xa inhibitor which is indicated for use in patients with a history of AF, pulmonary emboli and deep vein thrombosis. Rivaroxaban is associated with increased risk of bleeding. Few reports exist in the literature describing spontaneous bleeding associated with the use of Rivaroxaban. But, none reported spontaneous retro-peritoneal psoas muscle hematoma, as in the case we are presenting.</w:t>
      </w:r>
    </w:p>
    <w:p w:rsidR="00086BEB" w:rsidRPr="00086BEB" w:rsidRDefault="00086BEB" w:rsidP="00086BEB"/>
    <w:p w:rsidR="00086BEB" w:rsidRPr="00086BEB" w:rsidRDefault="00086BEB" w:rsidP="00086BEB">
      <w:pPr>
        <w:rPr>
          <w:b/>
          <w:bCs/>
        </w:rPr>
      </w:pPr>
      <w:r w:rsidRPr="00086BEB">
        <w:rPr>
          <w:b/>
          <w:bCs/>
        </w:rPr>
        <w:t>Keywords</w:t>
      </w:r>
    </w:p>
    <w:p w:rsidR="00BC4C3C" w:rsidRPr="00086BEB" w:rsidRDefault="00086BEB" w:rsidP="00086BEB">
      <w:pPr>
        <w:rPr>
          <w:lang w:val="en-US"/>
        </w:rPr>
      </w:pPr>
      <w:r w:rsidRPr="00086BEB">
        <w:rPr>
          <w:lang w:val="en-US"/>
        </w:rPr>
        <w:t>Rivaroxaban, hemorrhage/etiology, drug-related side effects and adverse reactions, retroperitoneal space, adult.</w:t>
      </w:r>
    </w:p>
    <w:sectPr w:rsidR="00BC4C3C" w:rsidRPr="00086B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11"/>
    <w:rsid w:val="00086BEB"/>
    <w:rsid w:val="00123FFD"/>
    <w:rsid w:val="001250E1"/>
    <w:rsid w:val="00A74111"/>
    <w:rsid w:val="00B04363"/>
    <w:rsid w:val="00BC4C3C"/>
    <w:rsid w:val="00C70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62055"/>
  <w15:chartTrackingRefBased/>
  <w15:docId w15:val="{4573B216-D912-4D1F-9E3F-D8DA3699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FFD"/>
    <w:rPr>
      <w:rFonts w:eastAsiaTheme="minorEastAsia"/>
      <w:lang w:eastAsia="ru-RU"/>
    </w:rPr>
  </w:style>
  <w:style w:type="paragraph" w:styleId="1">
    <w:name w:val="heading 1"/>
    <w:basedOn w:val="a"/>
    <w:next w:val="a"/>
    <w:link w:val="10"/>
    <w:uiPriority w:val="9"/>
    <w:qFormat/>
    <w:rsid w:val="00C700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005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648</Characters>
  <Application>Microsoft Office Word</Application>
  <DocSecurity>0</DocSecurity>
  <Lines>5</Lines>
  <Paragraphs>1</Paragraphs>
  <ScaleCrop>false</ScaleCrop>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2020-04-10T17:35:00Z</dcterms:created>
  <dcterms:modified xsi:type="dcterms:W3CDTF">2020-04-10T17:35:00Z</dcterms:modified>
</cp:coreProperties>
</file>